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4"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Job Description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 Title:</w:t>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Minibus Driver and Support Worker</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Responsible to:</w:t>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Co-ordinator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Accountable to:</w:t>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Management Committee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Laburnum Boat Club, Laburnum Street, London E2 8BH</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DBS Check Required: </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Enhanced</w:t>
      </w:r>
      <w:r w:rsidDel="00000000" w:rsidR="00000000" w:rsidRPr="00000000">
        <w:rPr>
          <w:sz w:val="24"/>
          <w:szCs w:val="24"/>
          <w:rtl w:val="0"/>
        </w:rPr>
        <w:t xml:space="preserve"> (we can provide the check for you)</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Driving Licence Required: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D1 Minibus licence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97" w:right="424" w:hanging="3030"/>
        <w:jc w:val="both"/>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Hours: </w:t>
      </w:r>
      <w:r w:rsidDel="00000000" w:rsidR="00000000" w:rsidRPr="00000000">
        <w:rPr>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3-8pm Mondays and Thursdays (Term Time only) 10hrs per week </w:t>
      </w:r>
    </w:p>
    <w:p w:rsidR="00000000" w:rsidDel="00000000" w:rsidP="00000000" w:rsidRDefault="00000000" w:rsidRPr="00000000" w14:paraId="00000010">
      <w:pPr>
        <w:spacing w:after="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ind w:left="3597" w:right="424" w:hanging="3030"/>
        <w:jc w:val="both"/>
        <w:rPr>
          <w:sz w:val="24"/>
          <w:szCs w:val="24"/>
        </w:rPr>
      </w:pPr>
      <w:r w:rsidDel="00000000" w:rsidR="00000000" w:rsidRPr="00000000">
        <w:rPr>
          <w:b w:val="1"/>
          <w:sz w:val="24"/>
          <w:szCs w:val="24"/>
          <w:rtl w:val="0"/>
        </w:rPr>
        <w:t xml:space="preserve">Salary: </w:t>
      </w:r>
      <w:r w:rsidDel="00000000" w:rsidR="00000000" w:rsidRPr="00000000">
        <w:rPr>
          <w:sz w:val="24"/>
          <w:szCs w:val="24"/>
          <w:rtl w:val="0"/>
        </w:rPr>
        <w:tab/>
        <w:t xml:space="preserve">£11.44-£13.15 per hour depending on experience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core purpose of this role:</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the </w:t>
      </w:r>
      <w:r w:rsidDel="00000000" w:rsidR="00000000" w:rsidRPr="00000000">
        <w:rPr>
          <w:sz w:val="24"/>
          <w:szCs w:val="24"/>
          <w:rtl w:val="0"/>
        </w:rPr>
        <w:t xml:space="preserve">minibus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driver for our Sports Clubs for young people with disabilitie</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driving the Club </w:t>
      </w:r>
      <w:r w:rsidDel="00000000" w:rsidR="00000000" w:rsidRPr="00000000">
        <w:rPr>
          <w:sz w:val="24"/>
          <w:szCs w:val="24"/>
          <w:rtl w:val="0"/>
        </w:rPr>
        <w:t xml:space="preserve">minibus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pick up young people from school or hom</w:t>
      </w:r>
      <w:r w:rsidDel="00000000" w:rsidR="00000000" w:rsidRPr="00000000">
        <w:rPr>
          <w:sz w:val="24"/>
          <w:szCs w:val="24"/>
          <w:rtl w:val="0"/>
        </w:rPr>
        <w:t xml:space="preserve">e, bringing them to the 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then drivi</w:t>
      </w:r>
      <w:r w:rsidDel="00000000" w:rsidR="00000000" w:rsidRPr="00000000">
        <w:rPr>
          <w:sz w:val="24"/>
          <w:szCs w:val="24"/>
          <w:rtl w:val="0"/>
        </w:rPr>
        <w:t xml:space="preserve">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them to activities and taking them home. Also, to assist in sessions to support young people with a variety of needs to take part fully in acti</w:t>
      </w:r>
      <w:r w:rsidDel="00000000" w:rsidR="00000000" w:rsidRPr="00000000">
        <w:rPr>
          <w:sz w:val="24"/>
          <w:szCs w:val="24"/>
          <w:rtl w:val="0"/>
        </w:rPr>
        <w:t xml:space="preserve">vities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Background Information:</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Laburnum Boat Club is a community-based </w:t>
      </w:r>
      <w:r w:rsidDel="00000000" w:rsidR="00000000" w:rsidRPr="00000000">
        <w:rPr>
          <w:sz w:val="24"/>
          <w:szCs w:val="24"/>
          <w:rtl w:val="0"/>
        </w:rPr>
        <w:t xml:space="preserve">children’s charity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situated on the Regents Canal in South Hackney. It is a voluntary organisation part-funded by the local authority. Its purpose is to assist the growth and development of young people and families through participation in water-based activities. The Club is open 7 days a week throughout the year, with a Youth Work programme taking place at weekends, after-school and school holidays and schools and groups through the day.</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welcome young people from Hackney and further afield, and work with participants from a wide range of backgrounds, abilities and disabilities, different ethnicities and ages.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Lines of Responsibility: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Laburnum Boat Club is managed by a Management Committee made up of local residents, parents, professionals and others committed to the aims of the Club. The person appointed will be accountable, via the Co-ordinator, to that committee.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Principle Duties: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1800" w:right="0" w:hanging="360"/>
        <w:jc w:val="both"/>
        <w:rPr>
          <w:rFonts w:ascii="Calibri" w:cs="Calibri" w:eastAsia="Calibri" w:hAnsi="Calibri"/>
          <w:b w:val="0"/>
          <w:i w:val="0"/>
          <w:smallCaps w:val="0"/>
          <w:strike w:val="0"/>
          <w:color w:val="2d2d2d"/>
          <w:sz w:val="24"/>
          <w:szCs w:val="24"/>
          <w:u w:val="none"/>
          <w:shd w:fill="auto" w:val="clear"/>
          <w:vertAlign w:val="baseline"/>
        </w:rPr>
      </w:pPr>
      <w:r w:rsidDel="00000000" w:rsidR="00000000" w:rsidRPr="00000000">
        <w:rPr>
          <w:rFonts w:ascii="Calibri" w:cs="Calibri" w:eastAsia="Calibri" w:hAnsi="Calibri"/>
          <w:b w:val="0"/>
          <w:i w:val="0"/>
          <w:smallCaps w:val="0"/>
          <w:strike w:val="0"/>
          <w:color w:val="2d2d2d"/>
          <w:sz w:val="24"/>
          <w:szCs w:val="24"/>
          <w:u w:val="none"/>
          <w:shd w:fill="auto" w:val="clear"/>
          <w:vertAlign w:val="baseline"/>
          <w:rtl w:val="0"/>
        </w:rPr>
        <w:t xml:space="preserve">To ensure the safe transportation of service members to and from their required destination.</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2d2d2d"/>
          <w:sz w:val="24"/>
          <w:szCs w:val="24"/>
          <w:u w:val="none"/>
          <w:shd w:fill="auto" w:val="clear"/>
          <w:vertAlign w:val="baseline"/>
        </w:rPr>
      </w:pPr>
      <w:r w:rsidDel="00000000" w:rsidR="00000000" w:rsidRPr="00000000">
        <w:rPr>
          <w:rFonts w:ascii="Calibri" w:cs="Calibri" w:eastAsia="Calibri" w:hAnsi="Calibri"/>
          <w:b w:val="0"/>
          <w:i w:val="0"/>
          <w:smallCaps w:val="0"/>
          <w:strike w:val="0"/>
          <w:color w:val="2d2d2d"/>
          <w:sz w:val="24"/>
          <w:szCs w:val="24"/>
          <w:u w:val="none"/>
          <w:shd w:fill="auto" w:val="clear"/>
          <w:vertAlign w:val="baseline"/>
          <w:rtl w:val="0"/>
        </w:rPr>
        <w:t xml:space="preserve">To assist in delivering a range of stimulating, challenging and interesting educational and social activities that are relevant to the support and communication needs of the individuals.</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2d2d2d"/>
          <w:sz w:val="24"/>
          <w:szCs w:val="24"/>
          <w:u w:val="none"/>
          <w:shd w:fill="auto" w:val="clear"/>
          <w:vertAlign w:val="baseline"/>
        </w:rPr>
      </w:pPr>
      <w:r w:rsidDel="00000000" w:rsidR="00000000" w:rsidRPr="00000000">
        <w:rPr>
          <w:rFonts w:ascii="Calibri" w:cs="Calibri" w:eastAsia="Calibri" w:hAnsi="Calibri"/>
          <w:b w:val="0"/>
          <w:i w:val="0"/>
          <w:smallCaps w:val="0"/>
          <w:strike w:val="0"/>
          <w:color w:val="2d2d2d"/>
          <w:sz w:val="24"/>
          <w:szCs w:val="24"/>
          <w:u w:val="none"/>
          <w:shd w:fill="auto" w:val="clear"/>
          <w:vertAlign w:val="baseline"/>
          <w:rtl w:val="0"/>
        </w:rPr>
        <w:t xml:space="preserve">To actively participate in the delivery of a high quality assured service that adheres to Laburnum Boat Club’s policies and procedures.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2d2d2d"/>
          <w:sz w:val="24"/>
          <w:szCs w:val="24"/>
          <w:u w:val="none"/>
          <w:shd w:fill="auto" w:val="clear"/>
          <w:vertAlign w:val="baseline"/>
        </w:rPr>
      </w:pPr>
      <w:r w:rsidDel="00000000" w:rsidR="00000000" w:rsidRPr="00000000">
        <w:rPr>
          <w:rFonts w:ascii="Calibri" w:cs="Calibri" w:eastAsia="Calibri" w:hAnsi="Calibri"/>
          <w:b w:val="0"/>
          <w:i w:val="0"/>
          <w:smallCaps w:val="0"/>
          <w:strike w:val="0"/>
          <w:color w:val="2d2d2d"/>
          <w:sz w:val="24"/>
          <w:szCs w:val="24"/>
          <w:u w:val="none"/>
          <w:shd w:fill="auto" w:val="clear"/>
          <w:vertAlign w:val="baseline"/>
          <w:rtl w:val="0"/>
        </w:rPr>
        <w:t xml:space="preserve">To ensure the delivery of the service in consultation and partnership with Service members, Parents/ Carers, Colleges/ Schools, and other relevant parties.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2d2d2d"/>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help provide challenges for the young people that will enable them to learn about themselves and grow.</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2d2d2d"/>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form good and appropriate relationships with the staff, children, young people, parents, carers, staff, volunteers, management committee and other stakeholders.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2d2d2d"/>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encourage and enable all young people to participate in Club activities regardless of ethnicity, creed, social background, gender, sexual orientation, or disability.</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2d2d2d"/>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contribute to, to be aware of, and assist in the enforcement and implementation of the Club’s Policies: in particular: Child Protection, Health &amp; Safety and Equality &amp; Diversity policies.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1800" w:right="0" w:hanging="360"/>
        <w:jc w:val="both"/>
        <w:rPr>
          <w:rFonts w:ascii="Calibri" w:cs="Calibri" w:eastAsia="Calibri" w:hAnsi="Calibri"/>
          <w:b w:val="0"/>
          <w:i w:val="0"/>
          <w:smallCaps w:val="0"/>
          <w:strike w:val="0"/>
          <w:color w:val="2d2d2d"/>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undertake all appropriate training (generally provided by the Club)</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TRAINING AND PROFESSIONAL DEVELOPMENT.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be effective in their work, staff are expected to keep themselves informed on current issues related to the work and to undertake appropriate training. Staff are encouraged to take up training opportunities but are expected to pursue their own professional development through the appropriate channels. You are also required to ensure that all relevant qualifications are current and up to date.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ADDITIONAL INFORMATION.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applicant will be required to work some unsociable hours, including regular evening sessions.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p w:rsidR="00000000" w:rsidDel="00000000" w:rsidP="00000000" w:rsidRDefault="00000000" w:rsidRPr="00000000" w14:paraId="0000003D">
      <w:pPr>
        <w:spacing w:after="0" w:line="240" w:lineRule="auto"/>
        <w:ind w:left="567" w:right="42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 Specification</w:t>
      </w:r>
    </w:p>
    <w:p w:rsidR="00000000" w:rsidDel="00000000" w:rsidP="00000000" w:rsidRDefault="00000000" w:rsidRPr="00000000" w14:paraId="0000003E">
      <w:pPr>
        <w:spacing w:after="0" w:line="240" w:lineRule="auto"/>
        <w:ind w:left="567" w:right="424"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after="0" w:line="240" w:lineRule="auto"/>
        <w:ind w:right="424"/>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spacing w:after="0" w:line="240" w:lineRule="auto"/>
        <w:ind w:left="567" w:right="42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It is essential for the candidate to have the following key requirements:</w:t>
      </w:r>
    </w:p>
    <w:p w:rsidR="00000000" w:rsidDel="00000000" w:rsidP="00000000" w:rsidRDefault="00000000" w:rsidRPr="00000000" w14:paraId="00000041">
      <w:pPr>
        <w:numPr>
          <w:ilvl w:val="0"/>
          <w:numId w:val="4"/>
        </w:numPr>
        <w:spacing w:after="0" w:line="240" w:lineRule="auto"/>
        <w:ind w:left="1287" w:right="42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Valid UK D1 Drivers Licence</w:t>
      </w:r>
    </w:p>
    <w:p w:rsidR="00000000" w:rsidDel="00000000" w:rsidP="00000000" w:rsidRDefault="00000000" w:rsidRPr="00000000" w14:paraId="00000042">
      <w:pPr>
        <w:numPr>
          <w:ilvl w:val="0"/>
          <w:numId w:val="4"/>
        </w:numPr>
        <w:spacing w:after="0" w:line="240" w:lineRule="auto"/>
        <w:ind w:left="1287" w:right="42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driving in inner-city rush hour traffic</w:t>
      </w:r>
    </w:p>
    <w:p w:rsidR="00000000" w:rsidDel="00000000" w:rsidP="00000000" w:rsidRDefault="00000000" w:rsidRPr="00000000" w14:paraId="00000043">
      <w:pPr>
        <w:numPr>
          <w:ilvl w:val="0"/>
          <w:numId w:val="4"/>
        </w:numPr>
        <w:spacing w:after="0" w:line="240" w:lineRule="auto"/>
        <w:ind w:left="1287" w:right="42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working with children and young people</w:t>
      </w:r>
    </w:p>
    <w:p w:rsidR="00000000" w:rsidDel="00000000" w:rsidP="00000000" w:rsidRDefault="00000000" w:rsidRPr="00000000" w14:paraId="00000044">
      <w:pPr>
        <w:numPr>
          <w:ilvl w:val="0"/>
          <w:numId w:val="4"/>
        </w:numPr>
        <w:spacing w:after="0" w:line="240" w:lineRule="auto"/>
        <w:ind w:left="1287" w:right="42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Enhanced DBS (we can provide this check if you do not have it)</w:t>
      </w:r>
    </w:p>
    <w:p w:rsidR="00000000" w:rsidDel="00000000" w:rsidP="00000000" w:rsidRDefault="00000000" w:rsidRPr="00000000" w14:paraId="00000045">
      <w:pPr>
        <w:spacing w:after="0" w:line="240" w:lineRule="auto"/>
        <w:ind w:left="567" w:right="424" w:firstLine="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46">
      <w:pPr>
        <w:spacing w:after="0" w:line="240" w:lineRule="auto"/>
        <w:ind w:left="567" w:right="424" w:firstLine="0"/>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47">
      <w:pPr>
        <w:spacing w:after="0" w:line="240" w:lineRule="auto"/>
        <w:ind w:left="567" w:right="42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It is desirable for the candidate to have the following competencies:</w:t>
      </w:r>
    </w:p>
    <w:p w:rsidR="00000000" w:rsidDel="00000000" w:rsidP="00000000" w:rsidRDefault="00000000" w:rsidRPr="00000000" w14:paraId="00000048">
      <w:pPr>
        <w:numPr>
          <w:ilvl w:val="0"/>
          <w:numId w:val="1"/>
        </w:numPr>
        <w:spacing w:after="0" w:line="240" w:lineRule="auto"/>
        <w:ind w:left="1287" w:right="42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carry out maintenance checks on a minibus</w:t>
      </w:r>
    </w:p>
    <w:p w:rsidR="00000000" w:rsidDel="00000000" w:rsidP="00000000" w:rsidRDefault="00000000" w:rsidRPr="00000000" w14:paraId="00000049">
      <w:pPr>
        <w:numPr>
          <w:ilvl w:val="0"/>
          <w:numId w:val="1"/>
        </w:numPr>
        <w:spacing w:after="0" w:line="240" w:lineRule="auto"/>
        <w:ind w:left="1287" w:right="42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have experience of driving a 17 seater minibus</w:t>
      </w:r>
    </w:p>
    <w:p w:rsidR="00000000" w:rsidDel="00000000" w:rsidP="00000000" w:rsidRDefault="00000000" w:rsidRPr="00000000" w14:paraId="0000004A">
      <w:pPr>
        <w:numPr>
          <w:ilvl w:val="0"/>
          <w:numId w:val="1"/>
        </w:numPr>
        <w:spacing w:after="0" w:line="240" w:lineRule="auto"/>
        <w:ind w:left="1287" w:right="42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have experience of working with young people</w:t>
      </w:r>
    </w:p>
    <w:p w:rsidR="00000000" w:rsidDel="00000000" w:rsidP="00000000" w:rsidRDefault="00000000" w:rsidRPr="00000000" w14:paraId="0000004B">
      <w:pPr>
        <w:numPr>
          <w:ilvl w:val="0"/>
          <w:numId w:val="1"/>
        </w:numPr>
        <w:spacing w:after="0" w:line="240" w:lineRule="auto"/>
        <w:ind w:left="1287" w:right="42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have experience of working with young people with disabilities</w:t>
      </w:r>
    </w:p>
    <w:p w:rsidR="00000000" w:rsidDel="00000000" w:rsidP="00000000" w:rsidRDefault="00000000" w:rsidRPr="00000000" w14:paraId="0000004C">
      <w:pPr>
        <w:numPr>
          <w:ilvl w:val="0"/>
          <w:numId w:val="1"/>
        </w:numPr>
        <w:spacing w:after="0" w:line="240" w:lineRule="auto"/>
        <w:ind w:left="1287" w:right="42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have good time management skills, be self-motivated and have the ability to work autonomously and to adhere to deadlines</w:t>
      </w:r>
    </w:p>
    <w:p w:rsidR="00000000" w:rsidDel="00000000" w:rsidP="00000000" w:rsidRDefault="00000000" w:rsidRPr="00000000" w14:paraId="0000004D">
      <w:pPr>
        <w:numPr>
          <w:ilvl w:val="0"/>
          <w:numId w:val="1"/>
        </w:numPr>
        <w:spacing w:after="0" w:line="240" w:lineRule="auto"/>
        <w:ind w:left="1287" w:right="42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be able to liaise effectively with a wide range of professional and non-professional staff and the wider community</w:t>
      </w:r>
    </w:p>
    <w:p w:rsidR="00000000" w:rsidDel="00000000" w:rsidP="00000000" w:rsidRDefault="00000000" w:rsidRPr="00000000" w14:paraId="0000004E">
      <w:pPr>
        <w:numPr>
          <w:ilvl w:val="0"/>
          <w:numId w:val="1"/>
        </w:numPr>
        <w:spacing w:after="0" w:line="240" w:lineRule="auto"/>
        <w:ind w:left="1287" w:right="42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have experience of working in a multicultural, inner-city environment</w:t>
      </w:r>
      <w:r w:rsidDel="00000000" w:rsidR="00000000" w:rsidRPr="00000000">
        <w:rPr>
          <w:rtl w:val="0"/>
        </w:rPr>
      </w:r>
    </w:p>
    <w:p w:rsidR="00000000" w:rsidDel="00000000" w:rsidP="00000000" w:rsidRDefault="00000000" w:rsidRPr="00000000" w14:paraId="0000004F">
      <w:pPr>
        <w:numPr>
          <w:ilvl w:val="0"/>
          <w:numId w:val="1"/>
        </w:numPr>
        <w:spacing w:after="0" w:line="240" w:lineRule="auto"/>
        <w:ind w:left="1287" w:right="424"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First aid training</w:t>
      </w:r>
    </w:p>
    <w:p w:rsidR="00000000" w:rsidDel="00000000" w:rsidP="00000000" w:rsidRDefault="00000000" w:rsidRPr="00000000" w14:paraId="00000050">
      <w:pPr>
        <w:spacing w:after="0" w:line="240" w:lineRule="auto"/>
        <w:ind w:left="567" w:right="4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ind w:left="567" w:right="42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requirements relevant to the post</w:t>
      </w:r>
    </w:p>
    <w:p w:rsidR="00000000" w:rsidDel="00000000" w:rsidP="00000000" w:rsidRDefault="00000000" w:rsidRPr="00000000" w14:paraId="00000052">
      <w:pPr>
        <w:numPr>
          <w:ilvl w:val="0"/>
          <w:numId w:val="2"/>
        </w:numPr>
        <w:spacing w:after="0" w:line="240" w:lineRule="auto"/>
        <w:ind w:left="927" w:right="42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Commitment to equal opportunities and inclusion</w:t>
      </w:r>
    </w:p>
    <w:p w:rsidR="00000000" w:rsidDel="00000000" w:rsidP="00000000" w:rsidRDefault="00000000" w:rsidRPr="00000000" w14:paraId="00000053">
      <w:pPr>
        <w:numPr>
          <w:ilvl w:val="0"/>
          <w:numId w:val="2"/>
        </w:numPr>
        <w:spacing w:after="0" w:line="240" w:lineRule="auto"/>
        <w:ind w:left="927" w:right="42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Self-motivating, assertive and flexible</w:t>
      </w:r>
    </w:p>
    <w:p w:rsidR="00000000" w:rsidDel="00000000" w:rsidP="00000000" w:rsidRDefault="00000000" w:rsidRPr="00000000" w14:paraId="00000054">
      <w:pPr>
        <w:spacing w:after="0" w:line="240" w:lineRule="auto"/>
        <w:ind w:left="927" w:right="424" w:firstLine="0"/>
        <w:rPr>
          <w:rFonts w:ascii="Arial" w:cs="Arial" w:eastAsia="Arial" w:hAnsi="Arial"/>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firstLine="0"/>
        <w:jc w:val="both"/>
        <w:rPr>
          <w:sz w:val="24"/>
          <w:szCs w:val="24"/>
        </w:rPr>
      </w:pPr>
      <w:r w:rsidDel="00000000" w:rsidR="00000000" w:rsidRPr="00000000">
        <w:rPr>
          <w:rtl w:val="0"/>
        </w:rPr>
      </w:r>
    </w:p>
    <w:sectPr>
      <w:headerReference r:id="rId7" w:type="default"/>
      <w:footerReference r:id="rId8" w:type="default"/>
      <w:pgSz w:h="16838" w:w="11906" w:orient="portrait"/>
      <w:pgMar w:bottom="426" w:top="2552" w:left="426" w:right="566" w:header="28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322986" cy="1002567"/>
          <wp:effectExtent b="0" l="0" r="0" t="0"/>
          <wp:docPr descr="bottom logo.jpg" id="134" name="image1.png"/>
          <a:graphic>
            <a:graphicData uri="http://schemas.openxmlformats.org/drawingml/2006/picture">
              <pic:pic>
                <pic:nvPicPr>
                  <pic:cNvPr descr="bottom logo.jpg" id="0" name="image1.png"/>
                  <pic:cNvPicPr preferRelativeResize="0"/>
                </pic:nvPicPr>
                <pic:blipFill>
                  <a:blip r:embed="rId1"/>
                  <a:srcRect b="0" l="0" r="0" t="0"/>
                  <a:stretch>
                    <a:fillRect/>
                  </a:stretch>
                </pic:blipFill>
                <pic:spPr>
                  <a:xfrm>
                    <a:off x="0" y="0"/>
                    <a:ext cx="4322986" cy="100256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114300</wp:posOffset>
              </wp:positionV>
              <wp:extent cx="7258050" cy="575393"/>
              <wp:effectExtent b="0" l="0" r="0" t="0"/>
              <wp:wrapNone/>
              <wp:docPr id="130" name=""/>
              <a:graphic>
                <a:graphicData uri="http://schemas.microsoft.com/office/word/2010/wordprocessingShape">
                  <wps:wsp>
                    <wps:cNvSpPr/>
                    <wps:cNvPr id="2" name="Shape 2"/>
                    <wps:spPr>
                      <a:xfrm>
                        <a:off x="1726500" y="3501829"/>
                        <a:ext cx="7239000" cy="556343"/>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Laburnum Boat Club is a Registered Charity No. 801255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and a Company Limited by Guarantee No. 2360592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Registered in England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114300</wp:posOffset>
              </wp:positionV>
              <wp:extent cx="7258050" cy="575393"/>
              <wp:effectExtent b="0" l="0" r="0" t="0"/>
              <wp:wrapNone/>
              <wp:docPr id="13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258050" cy="57539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71755" distR="71755" hidden="0" layoutInCell="1" locked="0" relativeHeight="0" simplePos="0">
          <wp:simplePos x="0" y="0"/>
          <wp:positionH relativeFrom="column">
            <wp:posOffset>4573270</wp:posOffset>
          </wp:positionH>
          <wp:positionV relativeFrom="paragraph">
            <wp:posOffset>96520</wp:posOffset>
          </wp:positionV>
          <wp:extent cx="2082800" cy="866775"/>
          <wp:effectExtent b="0" l="0" r="0" t="0"/>
          <wp:wrapSquare wrapText="bothSides" distB="0" distT="0" distL="71755" distR="71755"/>
          <wp:docPr descr="logo website.gif" id="132" name="image3.gif"/>
          <a:graphic>
            <a:graphicData uri="http://schemas.openxmlformats.org/drawingml/2006/picture">
              <pic:pic>
                <pic:nvPicPr>
                  <pic:cNvPr descr="logo website.gif" id="0" name="image3.gif"/>
                  <pic:cNvPicPr preferRelativeResize="0"/>
                </pic:nvPicPr>
                <pic:blipFill>
                  <a:blip r:embed="rId1"/>
                  <a:srcRect b="0" l="0" r="0" t="0"/>
                  <a:stretch>
                    <a:fillRect/>
                  </a:stretch>
                </pic:blipFill>
                <pic:spPr>
                  <a:xfrm>
                    <a:off x="0" y="0"/>
                    <a:ext cx="2082800" cy="866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386715</wp:posOffset>
          </wp:positionH>
          <wp:positionV relativeFrom="paragraph">
            <wp:posOffset>96520</wp:posOffset>
          </wp:positionV>
          <wp:extent cx="3140710" cy="1125220"/>
          <wp:effectExtent b="0" l="0" r="0" t="0"/>
          <wp:wrapSquare wrapText="bothSides" distB="0" distT="0" distL="114300" distR="114300"/>
          <wp:docPr descr="sailboattrans.gif" id="133" name="image2.gif"/>
          <a:graphic>
            <a:graphicData uri="http://schemas.openxmlformats.org/drawingml/2006/picture">
              <pic:pic>
                <pic:nvPicPr>
                  <pic:cNvPr descr="sailboattrans.gif" id="0" name="image2.gif"/>
                  <pic:cNvPicPr preferRelativeResize="0"/>
                </pic:nvPicPr>
                <pic:blipFill>
                  <a:blip r:embed="rId2"/>
                  <a:srcRect b="0" l="0" r="0" t="0"/>
                  <a:stretch>
                    <a:fillRect/>
                  </a:stretch>
                </pic:blipFill>
                <pic:spPr>
                  <a:xfrm>
                    <a:off x="0" y="0"/>
                    <a:ext cx="3140710" cy="1125220"/>
                  </a:xfrm>
                  <a:prstGeom prst="rect"/>
                  <a:ln/>
                </pic:spPr>
              </pic:pic>
            </a:graphicData>
          </a:graphic>
        </wp:anchor>
      </w:drawing>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355600</wp:posOffset>
              </wp:positionV>
              <wp:extent cx="2381250" cy="514350"/>
              <wp:effectExtent b="0" l="0" r="0" t="0"/>
              <wp:wrapNone/>
              <wp:docPr id="131" name=""/>
              <a:graphic>
                <a:graphicData uri="http://schemas.microsoft.com/office/word/2010/wordprocessingShape">
                  <wps:wsp>
                    <wps:cNvSpPr/>
                    <wps:cNvPr id="3" name="Shape 3"/>
                    <wps:spPr>
                      <a:xfrm>
                        <a:off x="4164900" y="3532350"/>
                        <a:ext cx="2362200" cy="49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Laburnum Street, Hackney, London E2 8BH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020 7729 2915   info@laburnumboatclub.com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www.laburnumboatclub.com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355600</wp:posOffset>
              </wp:positionV>
              <wp:extent cx="2381250" cy="514350"/>
              <wp:effectExtent b="0" l="0" r="0" t="0"/>
              <wp:wrapNone/>
              <wp:docPr id="131"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381250" cy="5143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5"/>
      <w:numFmt w:val="bullet"/>
      <w:lvlText w:val="•"/>
      <w:lvlJc w:val="left"/>
      <w:pPr>
        <w:ind w:left="927" w:hanging="360"/>
      </w:pPr>
      <w:rPr>
        <w:rFonts w:ascii="Calibri" w:cs="Calibri" w:eastAsia="Calibri" w:hAnsi="Calibri"/>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D404D"/>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inkBox" w:customStyle="1">
    <w:name w:val="Pink Box"/>
    <w:basedOn w:val="NormalWeb"/>
    <w:link w:val="PinkBoxChar"/>
    <w:qFormat w:val="1"/>
    <w:rsid w:val="00903290"/>
    <w:pPr>
      <w:framePr w:lines="0" w:vSpace="284" w:wrap="notBeside" w:hAnchor="text" w:vAnchor="text" w:y="1"/>
      <w:shd w:color="auto" w:fill="d98b98" w:val="clear"/>
      <w:tabs>
        <w:tab w:val="left" w:pos="0"/>
      </w:tabs>
      <w:suppressAutoHyphens w:val="1"/>
      <w:spacing w:after="0" w:before="120" w:line="360" w:lineRule="auto"/>
      <w:ind w:right="28"/>
    </w:pPr>
    <w:rPr>
      <w:rFonts w:ascii="Arial Unicode MS" w:cs="Arial Unicode MS" w:eastAsia="Arial Unicode MS" w:hAnsi="Arial Unicode MS"/>
      <w:noProof w:val="1"/>
      <w:sz w:val="32"/>
      <w:lang w:eastAsia="zh-TW" w:val="en-US"/>
    </w:rPr>
  </w:style>
  <w:style w:type="character" w:styleId="PinkBoxChar" w:customStyle="1">
    <w:name w:val="Pink Box Char"/>
    <w:basedOn w:val="DefaultParagraphFont"/>
    <w:link w:val="PinkBox"/>
    <w:rsid w:val="00903290"/>
    <w:rPr>
      <w:rFonts w:ascii="Arial Unicode MS" w:cs="Arial Unicode MS" w:eastAsia="Arial Unicode MS" w:hAnsi="Arial Unicode MS"/>
      <w:noProof w:val="1"/>
      <w:sz w:val="32"/>
      <w:szCs w:val="24"/>
      <w:shd w:color="auto" w:fill="d98b98" w:val="clear"/>
      <w:lang w:eastAsia="zh-TW" w:val="en-US"/>
    </w:rPr>
  </w:style>
  <w:style w:type="paragraph" w:styleId="NormalWeb">
    <w:name w:val="Normal (Web)"/>
    <w:basedOn w:val="Normal"/>
    <w:uiPriority w:val="99"/>
    <w:semiHidden w:val="1"/>
    <w:unhideWhenUsed w:val="1"/>
    <w:rsid w:val="00903290"/>
    <w:pPr>
      <w:spacing w:after="160" w:line="259" w:lineRule="auto"/>
    </w:pPr>
    <w:rPr>
      <w:rFonts w:ascii="Times New Roman" w:cs="Times New Roman" w:hAnsi="Times New Roman"/>
      <w:sz w:val="24"/>
      <w:szCs w:val="24"/>
    </w:rPr>
  </w:style>
  <w:style w:type="paragraph" w:styleId="Header">
    <w:name w:val="header"/>
    <w:basedOn w:val="Normal"/>
    <w:link w:val="HeaderChar"/>
    <w:uiPriority w:val="99"/>
    <w:unhideWhenUsed w:val="1"/>
    <w:rsid w:val="004D40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404D"/>
  </w:style>
  <w:style w:type="paragraph" w:styleId="Footer">
    <w:name w:val="footer"/>
    <w:basedOn w:val="Normal"/>
    <w:link w:val="FooterChar"/>
    <w:uiPriority w:val="99"/>
    <w:unhideWhenUsed w:val="1"/>
    <w:rsid w:val="004D40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404D"/>
  </w:style>
  <w:style w:type="character" w:styleId="Hyperlink">
    <w:name w:val="Hyperlink"/>
    <w:basedOn w:val="DefaultParagraphFont"/>
    <w:uiPriority w:val="99"/>
    <w:unhideWhenUsed w:val="1"/>
    <w:rsid w:val="004D404D"/>
    <w:rPr>
      <w:color w:val="0563c1" w:themeColor="hyperlink"/>
      <w:u w:val="single"/>
    </w:rPr>
  </w:style>
  <w:style w:type="paragraph" w:styleId="NoSpacing">
    <w:name w:val="No Spacing"/>
    <w:uiPriority w:val="1"/>
    <w:qFormat w:val="1"/>
    <w:rsid w:val="006D7818"/>
    <w:pPr>
      <w:spacing w:after="0" w:line="240" w:lineRule="auto"/>
    </w:pPr>
  </w:style>
  <w:style w:type="paragraph" w:styleId="ListParagraph">
    <w:name w:val="List Paragraph"/>
    <w:basedOn w:val="Normal"/>
    <w:uiPriority w:val="34"/>
    <w:qFormat w:val="1"/>
    <w:rsid w:val="00733F7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2.gif"/><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TxyibmEcvWv5lGiW6n+kQv/Hzg==">CgMxLjA4AHIhMXJtOGhZSGRQVjA4Q0VkNWJPaW1LMmI3SWtjS2VZYkVH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2024-01-18T17:14:00Z</dcterms:created>
  <dc:creator>Classroom(Window)</dc:creator>
</cp:coreProperties>
</file>